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06E92" w14:textId="1B1DA9B1" w:rsidR="002957F8" w:rsidRPr="00874CAE" w:rsidRDefault="002957F8" w:rsidP="00874CAE">
      <w:pPr>
        <w:jc w:val="center"/>
        <w:rPr>
          <w:rFonts w:ascii="Helvetica" w:hAnsi="Helvetica" w:cs="Helvetica"/>
          <w:b/>
          <w:bCs/>
          <w:sz w:val="24"/>
          <w:szCs w:val="24"/>
          <w:u w:val="single"/>
        </w:rPr>
      </w:pPr>
      <w:r w:rsidRPr="00874CAE">
        <w:rPr>
          <w:rFonts w:ascii="Helvetica" w:hAnsi="Helvetica" w:cs="Helvetica"/>
          <w:b/>
          <w:bCs/>
          <w:sz w:val="24"/>
          <w:szCs w:val="24"/>
          <w:u w:val="single"/>
        </w:rPr>
        <w:t>Ocean Shipping SOP</w:t>
      </w:r>
    </w:p>
    <w:p w14:paraId="7D8E9B12" w14:textId="3EA3BD3A" w:rsidR="002957F8" w:rsidRDefault="002957F8" w:rsidP="002957F8">
      <w:pPr>
        <w:rPr>
          <w:rFonts w:ascii="Helvetica" w:hAnsi="Helvetica" w:cs="Helvetica"/>
          <w:sz w:val="24"/>
          <w:szCs w:val="24"/>
        </w:rPr>
      </w:pPr>
    </w:p>
    <w:p w14:paraId="2A9F2347" w14:textId="77777777" w:rsidR="00874CAE" w:rsidRPr="00874CAE" w:rsidRDefault="00874CAE" w:rsidP="002957F8">
      <w:pPr>
        <w:rPr>
          <w:rFonts w:ascii="Helvetica" w:hAnsi="Helvetica" w:cs="Helvetica"/>
          <w:sz w:val="24"/>
          <w:szCs w:val="24"/>
        </w:rPr>
      </w:pPr>
    </w:p>
    <w:p w14:paraId="4892D0CF" w14:textId="77777777" w:rsidR="002957F8" w:rsidRPr="00874CAE" w:rsidRDefault="002957F8" w:rsidP="002957F8">
      <w:pPr>
        <w:rPr>
          <w:rFonts w:ascii="Helvetica" w:hAnsi="Helvetica" w:cs="Helvetica"/>
          <w:b/>
          <w:bCs/>
          <w:sz w:val="24"/>
          <w:szCs w:val="24"/>
        </w:rPr>
      </w:pPr>
      <w:r w:rsidRPr="00874CAE">
        <w:rPr>
          <w:rFonts w:ascii="Helvetica" w:hAnsi="Helvetica" w:cs="Helvetica"/>
          <w:b/>
          <w:bCs/>
          <w:sz w:val="24"/>
          <w:szCs w:val="24"/>
        </w:rPr>
        <w:t>Getting started</w:t>
      </w:r>
    </w:p>
    <w:p w14:paraId="62DFFF0B" w14:textId="22FDC760" w:rsidR="002957F8" w:rsidRPr="00874CAE" w:rsidRDefault="002957F8" w:rsidP="002957F8">
      <w:pPr>
        <w:rPr>
          <w:rFonts w:ascii="Helvetica" w:hAnsi="Helvetica" w:cs="Helvetica"/>
          <w:sz w:val="24"/>
          <w:szCs w:val="24"/>
        </w:rPr>
      </w:pPr>
      <w:r w:rsidRPr="00874CAE">
        <w:rPr>
          <w:rFonts w:ascii="Helvetica" w:hAnsi="Helvetica" w:cs="Helvetica"/>
          <w:sz w:val="24"/>
          <w:szCs w:val="24"/>
        </w:rPr>
        <w:t xml:space="preserve">Getting started with a Freight Forwarded can be a daunting task.  We initially used a forwarder that was recommended by ASM who mistakenly paid are custom duties in RMD versus the </w:t>
      </w:r>
      <w:r w:rsidR="00EC311C">
        <w:rPr>
          <w:rFonts w:ascii="Helvetica" w:hAnsi="Helvetica" w:cs="Helvetica"/>
          <w:sz w:val="24"/>
          <w:szCs w:val="24"/>
        </w:rPr>
        <w:t>USD</w:t>
      </w:r>
      <w:r w:rsidRPr="00874CAE">
        <w:rPr>
          <w:rFonts w:ascii="Helvetica" w:hAnsi="Helvetica" w:cs="Helvetica"/>
          <w:sz w:val="24"/>
          <w:szCs w:val="24"/>
        </w:rPr>
        <w:t xml:space="preserve"> so we paid 7 times more than we should have.  That is why we created this document to help guide you to selecting a freight forwarder so you can learn from our mistakes.  </w:t>
      </w:r>
    </w:p>
    <w:p w14:paraId="46482C6D" w14:textId="77777777" w:rsidR="002957F8" w:rsidRPr="00874CAE" w:rsidRDefault="002957F8" w:rsidP="002957F8">
      <w:pPr>
        <w:rPr>
          <w:rFonts w:ascii="Helvetica" w:hAnsi="Helvetica" w:cs="Helvetica"/>
          <w:sz w:val="24"/>
          <w:szCs w:val="24"/>
        </w:rPr>
      </w:pPr>
    </w:p>
    <w:p w14:paraId="59E07D3D" w14:textId="02A3B4F6" w:rsidR="002957F8" w:rsidRPr="00874CAE" w:rsidRDefault="002957F8" w:rsidP="002957F8">
      <w:pPr>
        <w:rPr>
          <w:rFonts w:ascii="Helvetica" w:hAnsi="Helvetica" w:cs="Helvetica"/>
          <w:b/>
          <w:bCs/>
          <w:sz w:val="24"/>
          <w:szCs w:val="24"/>
        </w:rPr>
      </w:pPr>
      <w:r w:rsidRPr="00874CAE">
        <w:rPr>
          <w:rFonts w:ascii="Helvetica" w:hAnsi="Helvetica" w:cs="Helvetica"/>
          <w:b/>
          <w:bCs/>
          <w:sz w:val="24"/>
          <w:szCs w:val="24"/>
        </w:rPr>
        <w:t>Selecting a Freight Forwarder</w:t>
      </w:r>
    </w:p>
    <w:p w14:paraId="59DD2CDC" w14:textId="17594C42" w:rsidR="002957F8" w:rsidRPr="00874CAE" w:rsidRDefault="002957F8" w:rsidP="002957F8">
      <w:pPr>
        <w:rPr>
          <w:rFonts w:ascii="Helvetica" w:hAnsi="Helvetica" w:cs="Helvetica"/>
          <w:sz w:val="24"/>
          <w:szCs w:val="24"/>
        </w:rPr>
      </w:pPr>
      <w:r w:rsidRPr="00874CAE">
        <w:rPr>
          <w:rFonts w:ascii="Helvetica" w:hAnsi="Helvetica" w:cs="Helvetica"/>
          <w:sz w:val="24"/>
          <w:szCs w:val="24"/>
        </w:rPr>
        <w:t>There are several quality Freight Forwarders located in the USA and China.  We have relationships with both but prefer to partner domestically because it is easier to do business and communicate in the US time zones.</w:t>
      </w:r>
      <w:r w:rsidR="007C2A65">
        <w:rPr>
          <w:rFonts w:ascii="Helvetica" w:hAnsi="Helvetica" w:cs="Helvetica"/>
          <w:sz w:val="24"/>
          <w:szCs w:val="24"/>
        </w:rPr>
        <w:t xml:space="preserve">  If you need help and </w:t>
      </w:r>
      <w:r w:rsidR="007C2A65" w:rsidRPr="00874CAE">
        <w:rPr>
          <w:rFonts w:ascii="Helvetica" w:hAnsi="Helvetica" w:cs="Helvetica"/>
          <w:sz w:val="24"/>
          <w:szCs w:val="24"/>
        </w:rPr>
        <w:t>this is your first-time shipping products</w:t>
      </w:r>
      <w:r w:rsidR="007C2A65">
        <w:rPr>
          <w:rFonts w:ascii="Helvetica" w:hAnsi="Helvetica" w:cs="Helvetica"/>
          <w:sz w:val="24"/>
          <w:szCs w:val="24"/>
        </w:rPr>
        <w:t>,</w:t>
      </w:r>
      <w:r w:rsidR="007C2A65" w:rsidRPr="00874CAE">
        <w:rPr>
          <w:rFonts w:ascii="Helvetica" w:hAnsi="Helvetica" w:cs="Helvetica"/>
          <w:sz w:val="24"/>
          <w:szCs w:val="24"/>
        </w:rPr>
        <w:t xml:space="preserve"> </w:t>
      </w:r>
      <w:r w:rsidR="007C2A65">
        <w:rPr>
          <w:rFonts w:ascii="Helvetica" w:hAnsi="Helvetica" w:cs="Helvetica"/>
          <w:sz w:val="24"/>
          <w:szCs w:val="24"/>
        </w:rPr>
        <w:t>w</w:t>
      </w:r>
      <w:r w:rsidRPr="00874CAE">
        <w:rPr>
          <w:rFonts w:ascii="Helvetica" w:hAnsi="Helvetica" w:cs="Helvetica"/>
          <w:sz w:val="24"/>
          <w:szCs w:val="24"/>
        </w:rPr>
        <w:t xml:space="preserve">e can </w:t>
      </w:r>
      <w:r w:rsidR="007C2A65">
        <w:rPr>
          <w:rFonts w:ascii="Helvetica" w:hAnsi="Helvetica" w:cs="Helvetica"/>
          <w:sz w:val="24"/>
          <w:szCs w:val="24"/>
        </w:rPr>
        <w:t xml:space="preserve">help. We can put you in touch with our freight forwarder or you can </w:t>
      </w:r>
      <w:r w:rsidRPr="00874CAE">
        <w:rPr>
          <w:rFonts w:ascii="Helvetica" w:hAnsi="Helvetica" w:cs="Helvetica"/>
          <w:sz w:val="24"/>
          <w:szCs w:val="24"/>
        </w:rPr>
        <w:t xml:space="preserve">outsource this task to our company.   </w:t>
      </w:r>
    </w:p>
    <w:p w14:paraId="150ED6E8" w14:textId="77777777" w:rsidR="002957F8" w:rsidRPr="00874CAE" w:rsidRDefault="002957F8" w:rsidP="002957F8">
      <w:pPr>
        <w:rPr>
          <w:rFonts w:ascii="Helvetica" w:hAnsi="Helvetica" w:cs="Helvetica"/>
          <w:sz w:val="24"/>
          <w:szCs w:val="24"/>
        </w:rPr>
      </w:pPr>
    </w:p>
    <w:p w14:paraId="7259FAB0" w14:textId="725F1E4F" w:rsidR="002957F8" w:rsidRPr="00874CAE" w:rsidRDefault="002957F8" w:rsidP="002957F8">
      <w:pPr>
        <w:rPr>
          <w:rFonts w:ascii="Helvetica" w:hAnsi="Helvetica" w:cs="Helvetica"/>
          <w:b/>
          <w:bCs/>
          <w:sz w:val="24"/>
          <w:szCs w:val="24"/>
        </w:rPr>
      </w:pPr>
      <w:r w:rsidRPr="00874CAE">
        <w:rPr>
          <w:rFonts w:ascii="Helvetica" w:hAnsi="Helvetica" w:cs="Helvetica"/>
          <w:b/>
          <w:bCs/>
          <w:sz w:val="24"/>
          <w:szCs w:val="24"/>
        </w:rPr>
        <w:t>Customs Bond</w:t>
      </w:r>
    </w:p>
    <w:p w14:paraId="6EC04313" w14:textId="362A83C3" w:rsidR="00EC311C" w:rsidRPr="00EC311C" w:rsidRDefault="002957F8" w:rsidP="007C2A65">
      <w:pPr>
        <w:rPr>
          <w:rFonts w:ascii="Helvetica" w:hAnsi="Helvetica" w:cs="Helvetica"/>
          <w:sz w:val="24"/>
          <w:szCs w:val="24"/>
        </w:rPr>
      </w:pPr>
      <w:r w:rsidRPr="00874CAE">
        <w:rPr>
          <w:rFonts w:ascii="Helvetica" w:hAnsi="Helvetica" w:cs="Helvetica"/>
          <w:sz w:val="24"/>
          <w:szCs w:val="24"/>
        </w:rPr>
        <w:t xml:space="preserve">You will need a Customs Bond to get started.  You can pay this fee for each shipment where your forwarder can include in their quote or you can buy an annual Custom Bond for $250.  Some forwarders will </w:t>
      </w:r>
      <w:r w:rsidR="000D2FA6" w:rsidRPr="00874CAE">
        <w:rPr>
          <w:rFonts w:ascii="Helvetica" w:hAnsi="Helvetica" w:cs="Helvetica"/>
          <w:sz w:val="24"/>
          <w:szCs w:val="24"/>
        </w:rPr>
        <w:t>make</w:t>
      </w:r>
      <w:r w:rsidRPr="00874CAE">
        <w:rPr>
          <w:rFonts w:ascii="Helvetica" w:hAnsi="Helvetica" w:cs="Helvetica"/>
          <w:sz w:val="24"/>
          <w:szCs w:val="24"/>
        </w:rPr>
        <w:t xml:space="preserve"> this up so we recommend that you purchase directly through</w:t>
      </w:r>
      <w:r w:rsidR="00EC311C">
        <w:rPr>
          <w:rFonts w:ascii="Helvetica" w:hAnsi="Helvetica" w:cs="Helvetica"/>
          <w:sz w:val="24"/>
          <w:szCs w:val="24"/>
        </w:rPr>
        <w:t xml:space="preserve"> </w:t>
      </w:r>
      <w:r w:rsidR="00EC311C" w:rsidRPr="00EC311C">
        <w:rPr>
          <w:rFonts w:ascii="Helvetica" w:hAnsi="Helvetica" w:cs="Helvetica"/>
          <w:sz w:val="24"/>
          <w:szCs w:val="24"/>
        </w:rPr>
        <w:t xml:space="preserve">Surety1 </w:t>
      </w:r>
      <w:hyperlink r:id="rId5" w:history="1">
        <w:r w:rsidR="00EC311C" w:rsidRPr="00EC311C">
          <w:rPr>
            <w:rStyle w:val="Hyperlink"/>
            <w:rFonts w:ascii="Helvetica" w:hAnsi="Helvetica" w:cs="Helvetica"/>
            <w:sz w:val="24"/>
            <w:szCs w:val="24"/>
          </w:rPr>
          <w:t>https://surety1.com/</w:t>
        </w:r>
      </w:hyperlink>
      <w:r w:rsidR="007C2A65">
        <w:rPr>
          <w:rFonts w:ascii="Helvetica" w:hAnsi="Helvetica" w:cs="Helvetica"/>
          <w:sz w:val="24"/>
          <w:szCs w:val="24"/>
        </w:rPr>
        <w:t>.</w:t>
      </w:r>
    </w:p>
    <w:p w14:paraId="1E4ED139" w14:textId="77777777" w:rsidR="002957F8" w:rsidRPr="00874CAE" w:rsidRDefault="002957F8" w:rsidP="002957F8">
      <w:pPr>
        <w:rPr>
          <w:rFonts w:ascii="Helvetica" w:hAnsi="Helvetica" w:cs="Helvetica"/>
          <w:sz w:val="24"/>
          <w:szCs w:val="24"/>
        </w:rPr>
      </w:pPr>
    </w:p>
    <w:p w14:paraId="50BD42C9" w14:textId="579E46B1" w:rsidR="002957F8" w:rsidRPr="00874CAE" w:rsidRDefault="002957F8" w:rsidP="002957F8">
      <w:pPr>
        <w:rPr>
          <w:rFonts w:ascii="Helvetica" w:hAnsi="Helvetica" w:cs="Helvetica"/>
          <w:sz w:val="24"/>
          <w:szCs w:val="24"/>
        </w:rPr>
      </w:pPr>
      <w:r w:rsidRPr="00874CAE">
        <w:rPr>
          <w:rFonts w:ascii="Helvetica" w:hAnsi="Helvetica" w:cs="Helvetica"/>
          <w:sz w:val="24"/>
          <w:szCs w:val="24"/>
        </w:rPr>
        <w:t>You can wait until after you have booked your shipment to purchase the bond</w:t>
      </w:r>
      <w:r w:rsidR="007C2A65">
        <w:rPr>
          <w:rFonts w:ascii="Helvetica" w:hAnsi="Helvetica" w:cs="Helvetica"/>
          <w:sz w:val="24"/>
          <w:szCs w:val="24"/>
        </w:rPr>
        <w:t>, but it must be in effect before your goods are loaded on the ship</w:t>
      </w:r>
      <w:r w:rsidRPr="00874CAE">
        <w:rPr>
          <w:rFonts w:ascii="Helvetica" w:hAnsi="Helvetica" w:cs="Helvetica"/>
          <w:sz w:val="24"/>
          <w:szCs w:val="24"/>
        </w:rPr>
        <w:t>. Since the</w:t>
      </w:r>
      <w:r w:rsidR="000D2FA6" w:rsidRPr="00874CAE">
        <w:rPr>
          <w:rFonts w:ascii="Helvetica" w:hAnsi="Helvetica" w:cs="Helvetica"/>
          <w:sz w:val="24"/>
          <w:szCs w:val="24"/>
        </w:rPr>
        <w:t xml:space="preserve"> </w:t>
      </w:r>
      <w:r w:rsidRPr="00874CAE">
        <w:rPr>
          <w:rFonts w:ascii="Helvetica" w:hAnsi="Helvetica" w:cs="Helvetica"/>
          <w:sz w:val="24"/>
          <w:szCs w:val="24"/>
        </w:rPr>
        <w:t>continuous bond is valid for one year from the date of issue, this will help you get the</w:t>
      </w:r>
      <w:r w:rsidR="000D2FA6" w:rsidRPr="00874CAE">
        <w:rPr>
          <w:rFonts w:ascii="Helvetica" w:hAnsi="Helvetica" w:cs="Helvetica"/>
          <w:sz w:val="24"/>
          <w:szCs w:val="24"/>
        </w:rPr>
        <w:t xml:space="preserve"> </w:t>
      </w:r>
      <w:r w:rsidRPr="00874CAE">
        <w:rPr>
          <w:rFonts w:ascii="Helvetica" w:hAnsi="Helvetica" w:cs="Helvetica"/>
          <w:sz w:val="24"/>
          <w:szCs w:val="24"/>
        </w:rPr>
        <w:t xml:space="preserve">most out of your bond.  </w:t>
      </w:r>
      <w:r w:rsidR="007C2A65">
        <w:rPr>
          <w:rFonts w:ascii="Helvetica" w:hAnsi="Helvetica" w:cs="Helvetica"/>
          <w:sz w:val="24"/>
          <w:szCs w:val="24"/>
        </w:rPr>
        <w:t>This is how we renew our bond every year.</w:t>
      </w:r>
      <w:r w:rsidRPr="00874CAE">
        <w:rPr>
          <w:rFonts w:ascii="Helvetica" w:hAnsi="Helvetica" w:cs="Helvetica"/>
          <w:sz w:val="24"/>
          <w:szCs w:val="24"/>
        </w:rPr>
        <w:t xml:space="preserve">  </w:t>
      </w:r>
    </w:p>
    <w:p w14:paraId="12231256" w14:textId="668323F0" w:rsidR="002957F8" w:rsidRPr="00874CAE" w:rsidRDefault="002957F8" w:rsidP="002957F8">
      <w:pPr>
        <w:rPr>
          <w:rFonts w:ascii="Helvetica" w:hAnsi="Helvetica" w:cs="Helvetica"/>
          <w:sz w:val="24"/>
          <w:szCs w:val="24"/>
        </w:rPr>
      </w:pPr>
    </w:p>
    <w:p w14:paraId="4C9D5AA2" w14:textId="5E137D83" w:rsidR="002957F8" w:rsidRPr="00874CAE" w:rsidRDefault="002957F8" w:rsidP="002957F8">
      <w:pPr>
        <w:rPr>
          <w:rFonts w:ascii="Helvetica" w:hAnsi="Helvetica" w:cs="Helvetica"/>
          <w:b/>
          <w:bCs/>
          <w:sz w:val="24"/>
          <w:szCs w:val="24"/>
        </w:rPr>
      </w:pPr>
      <w:r w:rsidRPr="00874CAE">
        <w:rPr>
          <w:rFonts w:ascii="Helvetica" w:hAnsi="Helvetica" w:cs="Helvetica"/>
          <w:b/>
          <w:bCs/>
          <w:sz w:val="24"/>
          <w:szCs w:val="24"/>
        </w:rPr>
        <w:t>Entity Information</w:t>
      </w:r>
    </w:p>
    <w:p w14:paraId="3418CA07" w14:textId="76454D4D" w:rsidR="000D2FA6" w:rsidRPr="00874CAE" w:rsidRDefault="002957F8" w:rsidP="000D2FA6">
      <w:pPr>
        <w:rPr>
          <w:rFonts w:ascii="Helvetica" w:hAnsi="Helvetica" w:cs="Helvetica"/>
          <w:sz w:val="24"/>
          <w:szCs w:val="24"/>
        </w:rPr>
      </w:pPr>
      <w:r w:rsidRPr="00874CAE">
        <w:rPr>
          <w:rFonts w:ascii="Helvetica" w:hAnsi="Helvetica" w:cs="Helvetica"/>
          <w:sz w:val="24"/>
          <w:szCs w:val="24"/>
        </w:rPr>
        <w:t xml:space="preserve">This step is very important.  </w:t>
      </w:r>
      <w:r w:rsidR="00C97C28" w:rsidRPr="00874CAE">
        <w:rPr>
          <w:rFonts w:ascii="Helvetica" w:hAnsi="Helvetica" w:cs="Helvetica"/>
          <w:sz w:val="24"/>
          <w:szCs w:val="24"/>
        </w:rPr>
        <w:t xml:space="preserve">Your customs Bond needs to </w:t>
      </w:r>
      <w:r w:rsidR="00C97C28">
        <w:rPr>
          <w:rFonts w:ascii="Helvetica" w:hAnsi="Helvetica" w:cs="Helvetica"/>
          <w:sz w:val="24"/>
          <w:szCs w:val="24"/>
        </w:rPr>
        <w:t>match your</w:t>
      </w:r>
      <w:r w:rsidR="00C97C28" w:rsidRPr="00874CAE">
        <w:rPr>
          <w:rFonts w:ascii="Helvetica" w:hAnsi="Helvetica" w:cs="Helvetica"/>
          <w:sz w:val="24"/>
          <w:szCs w:val="24"/>
        </w:rPr>
        <w:t xml:space="preserve"> IRS Notice emailed to you once you have created your LLC</w:t>
      </w:r>
      <w:r w:rsidRPr="00874CAE">
        <w:rPr>
          <w:rFonts w:ascii="Helvetica" w:hAnsi="Helvetica" w:cs="Helvetica"/>
          <w:sz w:val="24"/>
          <w:szCs w:val="24"/>
        </w:rPr>
        <w:t xml:space="preserve">.  At the top of your IRS Notice, you will see your </w:t>
      </w:r>
      <w:r w:rsidR="000D2FA6" w:rsidRPr="00874CAE">
        <w:rPr>
          <w:rFonts w:ascii="Helvetica" w:hAnsi="Helvetica" w:cs="Helvetica"/>
          <w:sz w:val="24"/>
          <w:szCs w:val="24"/>
        </w:rPr>
        <w:t>“</w:t>
      </w:r>
      <w:r w:rsidRPr="00874CAE">
        <w:rPr>
          <w:rFonts w:ascii="Helvetica" w:hAnsi="Helvetica" w:cs="Helvetica"/>
          <w:sz w:val="24"/>
          <w:szCs w:val="24"/>
        </w:rPr>
        <w:t>Employer Identification Number</w:t>
      </w:r>
      <w:r w:rsidR="000D2FA6" w:rsidRPr="00874CAE">
        <w:rPr>
          <w:rFonts w:ascii="Helvetica" w:hAnsi="Helvetica" w:cs="Helvetica"/>
          <w:sz w:val="24"/>
          <w:szCs w:val="24"/>
        </w:rPr>
        <w:t>”</w:t>
      </w:r>
      <w:r w:rsidR="007C2A65">
        <w:rPr>
          <w:rFonts w:ascii="Helvetica" w:hAnsi="Helvetica" w:cs="Helvetica"/>
          <w:sz w:val="24"/>
          <w:szCs w:val="24"/>
        </w:rPr>
        <w:t xml:space="preserve"> </w:t>
      </w:r>
      <w:r w:rsidRPr="00874CAE">
        <w:rPr>
          <w:rFonts w:ascii="Helvetica" w:hAnsi="Helvetica" w:cs="Helvetica"/>
          <w:sz w:val="24"/>
          <w:szCs w:val="24"/>
        </w:rPr>
        <w:t xml:space="preserve">(EIN) </w:t>
      </w:r>
      <w:r w:rsidR="000D2FA6" w:rsidRPr="00874CAE">
        <w:rPr>
          <w:rFonts w:ascii="Helvetica" w:hAnsi="Helvetica" w:cs="Helvetica"/>
          <w:sz w:val="24"/>
          <w:szCs w:val="24"/>
        </w:rPr>
        <w:t xml:space="preserve">The Legal Company Name needs to match the company name exactly as it appears on the IRS Notice.   </w:t>
      </w:r>
      <w:r w:rsidRPr="00874CAE">
        <w:rPr>
          <w:rFonts w:ascii="Helvetica" w:hAnsi="Helvetica" w:cs="Helvetica"/>
          <w:sz w:val="24"/>
          <w:szCs w:val="24"/>
        </w:rPr>
        <w:t xml:space="preserve">If you are using a </w:t>
      </w:r>
      <w:r w:rsidR="000D2FA6" w:rsidRPr="00874CAE">
        <w:rPr>
          <w:rFonts w:ascii="Helvetica" w:hAnsi="Helvetica" w:cs="Helvetica"/>
          <w:sz w:val="24"/>
          <w:szCs w:val="24"/>
        </w:rPr>
        <w:t>“</w:t>
      </w:r>
      <w:r w:rsidRPr="00874CAE">
        <w:rPr>
          <w:rFonts w:ascii="Helvetica" w:hAnsi="Helvetica" w:cs="Helvetica"/>
          <w:sz w:val="24"/>
          <w:szCs w:val="24"/>
        </w:rPr>
        <w:t>Doing Business As</w:t>
      </w:r>
      <w:r w:rsidR="000D2FA6" w:rsidRPr="00874CAE">
        <w:rPr>
          <w:rFonts w:ascii="Helvetica" w:hAnsi="Helvetica" w:cs="Helvetica"/>
          <w:sz w:val="24"/>
          <w:szCs w:val="24"/>
        </w:rPr>
        <w:t>”</w:t>
      </w:r>
      <w:r w:rsidRPr="00874CAE">
        <w:rPr>
          <w:rFonts w:ascii="Helvetica" w:hAnsi="Helvetica" w:cs="Helvetica"/>
          <w:sz w:val="24"/>
          <w:szCs w:val="24"/>
        </w:rPr>
        <w:t xml:space="preserve"> (DBA) name, it will need to match </w:t>
      </w:r>
      <w:r w:rsidR="000D2FA6" w:rsidRPr="00874CAE">
        <w:rPr>
          <w:rFonts w:ascii="Helvetica" w:hAnsi="Helvetica" w:cs="Helvetica"/>
          <w:sz w:val="24"/>
          <w:szCs w:val="24"/>
        </w:rPr>
        <w:t xml:space="preserve">your </w:t>
      </w:r>
      <w:r w:rsidRPr="00874CAE">
        <w:rPr>
          <w:rFonts w:ascii="Helvetica" w:hAnsi="Helvetica" w:cs="Helvetica"/>
          <w:sz w:val="24"/>
          <w:szCs w:val="24"/>
        </w:rPr>
        <w:t>compan</w:t>
      </w:r>
      <w:r w:rsidR="000D2FA6" w:rsidRPr="00874CAE">
        <w:rPr>
          <w:rFonts w:ascii="Helvetica" w:hAnsi="Helvetica" w:cs="Helvetica"/>
          <w:sz w:val="24"/>
          <w:szCs w:val="24"/>
        </w:rPr>
        <w:t>ies</w:t>
      </w:r>
      <w:r w:rsidRPr="00874CAE">
        <w:rPr>
          <w:rFonts w:ascii="Helvetica" w:hAnsi="Helvetica" w:cs="Helvetica"/>
          <w:sz w:val="24"/>
          <w:szCs w:val="24"/>
        </w:rPr>
        <w:t xml:space="preserve"> name</w:t>
      </w:r>
      <w:r w:rsidR="000D2FA6" w:rsidRPr="00874CAE">
        <w:rPr>
          <w:rFonts w:ascii="Helvetica" w:hAnsi="Helvetica" w:cs="Helvetica"/>
          <w:sz w:val="24"/>
          <w:szCs w:val="24"/>
        </w:rPr>
        <w:t xml:space="preserve"> exactly as it on </w:t>
      </w:r>
      <w:r w:rsidRPr="00874CAE">
        <w:rPr>
          <w:rFonts w:ascii="Helvetica" w:hAnsi="Helvetica" w:cs="Helvetica"/>
          <w:sz w:val="24"/>
          <w:szCs w:val="24"/>
        </w:rPr>
        <w:t>the IRS Notice</w:t>
      </w:r>
      <w:r w:rsidR="000D2FA6" w:rsidRPr="00874CAE">
        <w:rPr>
          <w:rFonts w:ascii="Helvetica" w:hAnsi="Helvetica" w:cs="Helvetica"/>
          <w:sz w:val="24"/>
          <w:szCs w:val="24"/>
        </w:rPr>
        <w:t xml:space="preserve">.  We suggest copying and pasting this information directly from the IRS Notice to avoid any errors.  </w:t>
      </w:r>
      <w:r w:rsidRPr="00874CAE">
        <w:rPr>
          <w:rFonts w:ascii="Helvetica" w:hAnsi="Helvetica" w:cs="Helvetica"/>
          <w:sz w:val="24"/>
          <w:szCs w:val="24"/>
        </w:rPr>
        <w:t>If you</w:t>
      </w:r>
      <w:r w:rsidR="000D2FA6" w:rsidRPr="00874CAE">
        <w:rPr>
          <w:rFonts w:ascii="Helvetica" w:hAnsi="Helvetica" w:cs="Helvetica"/>
          <w:sz w:val="24"/>
          <w:szCs w:val="24"/>
        </w:rPr>
        <w:t xml:space="preserve"> a</w:t>
      </w:r>
      <w:r w:rsidRPr="00874CAE">
        <w:rPr>
          <w:rFonts w:ascii="Helvetica" w:hAnsi="Helvetica" w:cs="Helvetica"/>
          <w:sz w:val="24"/>
          <w:szCs w:val="24"/>
        </w:rPr>
        <w:t xml:space="preserve">re a </w:t>
      </w:r>
      <w:r w:rsidR="000D2FA6" w:rsidRPr="00874CAE">
        <w:rPr>
          <w:rFonts w:ascii="Helvetica" w:hAnsi="Helvetica" w:cs="Helvetica"/>
          <w:sz w:val="24"/>
          <w:szCs w:val="24"/>
        </w:rPr>
        <w:t>“</w:t>
      </w:r>
      <w:r w:rsidRPr="00874CAE">
        <w:rPr>
          <w:rFonts w:ascii="Helvetica" w:hAnsi="Helvetica" w:cs="Helvetica"/>
          <w:sz w:val="24"/>
          <w:szCs w:val="24"/>
        </w:rPr>
        <w:t>non-resident importer</w:t>
      </w:r>
      <w:r w:rsidR="000D2FA6" w:rsidRPr="00874CAE">
        <w:rPr>
          <w:rFonts w:ascii="Helvetica" w:hAnsi="Helvetica" w:cs="Helvetica"/>
          <w:sz w:val="24"/>
          <w:szCs w:val="24"/>
        </w:rPr>
        <w:t>”</w:t>
      </w:r>
      <w:r w:rsidRPr="00874CAE">
        <w:rPr>
          <w:rFonts w:ascii="Helvetica" w:hAnsi="Helvetica" w:cs="Helvetica"/>
          <w:sz w:val="24"/>
          <w:szCs w:val="24"/>
        </w:rPr>
        <w:t xml:space="preserve"> and do not have an EIN/SSN, leave that field blank. </w:t>
      </w:r>
      <w:r w:rsidR="000D2FA6" w:rsidRPr="00874CAE">
        <w:rPr>
          <w:rFonts w:ascii="Helvetica" w:hAnsi="Helvetica" w:cs="Helvetica"/>
          <w:sz w:val="24"/>
          <w:szCs w:val="24"/>
        </w:rPr>
        <w:t xml:space="preserve">This information will be </w:t>
      </w:r>
      <w:r w:rsidR="007C2A65">
        <w:rPr>
          <w:rFonts w:ascii="Helvetica" w:hAnsi="Helvetica" w:cs="Helvetica"/>
          <w:sz w:val="24"/>
          <w:szCs w:val="24"/>
        </w:rPr>
        <w:t>p</w:t>
      </w:r>
      <w:r w:rsidR="000D2FA6" w:rsidRPr="00874CAE">
        <w:rPr>
          <w:rFonts w:ascii="Helvetica" w:hAnsi="Helvetica" w:cs="Helvetica"/>
          <w:sz w:val="24"/>
          <w:szCs w:val="24"/>
        </w:rPr>
        <w:t>opulated by your Freight Forwarder after you have signed your non-resident “Power of Attorney” (POA).</w:t>
      </w:r>
    </w:p>
    <w:p w14:paraId="13B5B902" w14:textId="3D873CC5" w:rsidR="000D2FA6" w:rsidRPr="00874CAE" w:rsidRDefault="000D2FA6" w:rsidP="000D2FA6">
      <w:pPr>
        <w:rPr>
          <w:rFonts w:ascii="Helvetica" w:hAnsi="Helvetica" w:cs="Helvetica"/>
          <w:sz w:val="24"/>
          <w:szCs w:val="24"/>
        </w:rPr>
      </w:pPr>
    </w:p>
    <w:p w14:paraId="7CEE8016" w14:textId="292B0983" w:rsidR="00874CAE" w:rsidRDefault="000D2FA6" w:rsidP="000D2FA6">
      <w:pPr>
        <w:rPr>
          <w:rFonts w:ascii="Helvetica" w:hAnsi="Helvetica" w:cs="Helvetica"/>
          <w:sz w:val="24"/>
          <w:szCs w:val="24"/>
        </w:rPr>
      </w:pPr>
      <w:r w:rsidRPr="00874CAE">
        <w:rPr>
          <w:rFonts w:ascii="Helvetica" w:hAnsi="Helvetica" w:cs="Helvetica"/>
          <w:sz w:val="24"/>
          <w:szCs w:val="24"/>
        </w:rPr>
        <w:t>Your Freight Forwarded may ask for a copy of your letter to ensure there are no discrepancies</w:t>
      </w:r>
      <w:r w:rsidR="007C2A65">
        <w:rPr>
          <w:rFonts w:ascii="Helvetica" w:hAnsi="Helvetica" w:cs="Helvetica"/>
          <w:sz w:val="24"/>
          <w:szCs w:val="24"/>
        </w:rPr>
        <w:t>.</w:t>
      </w:r>
    </w:p>
    <w:p w14:paraId="0455AB28" w14:textId="77777777" w:rsidR="00874CAE" w:rsidRPr="00874CAE" w:rsidRDefault="00874CAE" w:rsidP="000D2FA6">
      <w:pPr>
        <w:rPr>
          <w:rFonts w:ascii="Helvetica" w:hAnsi="Helvetica" w:cs="Helvetica"/>
          <w:sz w:val="24"/>
          <w:szCs w:val="24"/>
        </w:rPr>
      </w:pPr>
    </w:p>
    <w:p w14:paraId="6DC85E66" w14:textId="09503404" w:rsidR="000D2FA6" w:rsidRPr="00874CAE" w:rsidRDefault="000D2FA6" w:rsidP="000D2FA6">
      <w:pPr>
        <w:rPr>
          <w:rFonts w:ascii="Helvetica" w:hAnsi="Helvetica" w:cs="Helvetica"/>
          <w:sz w:val="24"/>
          <w:szCs w:val="24"/>
        </w:rPr>
      </w:pPr>
      <w:r w:rsidRPr="00874CAE">
        <w:rPr>
          <w:rFonts w:ascii="Helvetica" w:hAnsi="Helvetica" w:cs="Helvetica"/>
          <w:b/>
          <w:bCs/>
          <w:sz w:val="24"/>
          <w:szCs w:val="24"/>
        </w:rPr>
        <w:t>Power of Attorney (POA)</w:t>
      </w:r>
      <w:r w:rsidR="00874CAE" w:rsidRPr="00874CAE">
        <w:rPr>
          <w:rFonts w:ascii="Helvetica" w:hAnsi="Helvetica" w:cs="Helvetica"/>
          <w:sz w:val="24"/>
          <w:szCs w:val="24"/>
        </w:rPr>
        <w:t>Your</w:t>
      </w:r>
      <w:r w:rsidRPr="00874CAE">
        <w:rPr>
          <w:rFonts w:ascii="Helvetica" w:hAnsi="Helvetica" w:cs="Helvetica"/>
          <w:sz w:val="24"/>
          <w:szCs w:val="24"/>
        </w:rPr>
        <w:t xml:space="preserve"> forwarder will ask you to complete a “Power of Attorney”</w:t>
      </w:r>
      <w:r w:rsidR="00DB220B" w:rsidRPr="00874CAE">
        <w:rPr>
          <w:rFonts w:ascii="Helvetica" w:hAnsi="Helvetica" w:cs="Helvetica"/>
          <w:sz w:val="24"/>
          <w:szCs w:val="24"/>
        </w:rPr>
        <w:t>.</w:t>
      </w:r>
      <w:r w:rsidRPr="00874CAE">
        <w:rPr>
          <w:rFonts w:ascii="Helvetica" w:hAnsi="Helvetica" w:cs="Helvetica"/>
          <w:sz w:val="24"/>
          <w:szCs w:val="24"/>
        </w:rPr>
        <w:t xml:space="preserve"> (</w:t>
      </w:r>
      <w:r w:rsidR="00DB220B" w:rsidRPr="00874CAE">
        <w:rPr>
          <w:rFonts w:ascii="Helvetica" w:hAnsi="Helvetica" w:cs="Helvetica"/>
          <w:sz w:val="24"/>
          <w:szCs w:val="24"/>
        </w:rPr>
        <w:t>POA) This</w:t>
      </w:r>
      <w:r w:rsidRPr="00874CAE">
        <w:rPr>
          <w:rFonts w:ascii="Helvetica" w:hAnsi="Helvetica" w:cs="Helvetica"/>
          <w:sz w:val="24"/>
          <w:szCs w:val="24"/>
        </w:rPr>
        <w:t xml:space="preserve"> is standard for all Freight Forwards.  </w:t>
      </w:r>
      <w:r w:rsidR="00DB220B" w:rsidRPr="00874CAE">
        <w:rPr>
          <w:rFonts w:ascii="Helvetica" w:hAnsi="Helvetica" w:cs="Helvetica"/>
          <w:sz w:val="24"/>
          <w:szCs w:val="24"/>
        </w:rPr>
        <w:t xml:space="preserve">This will include the </w:t>
      </w:r>
      <w:r w:rsidR="007C2A65">
        <w:rPr>
          <w:rFonts w:ascii="Helvetica" w:hAnsi="Helvetica" w:cs="Helvetica"/>
          <w:sz w:val="24"/>
          <w:szCs w:val="24"/>
        </w:rPr>
        <w:t>c</w:t>
      </w:r>
      <w:r w:rsidR="00DB220B" w:rsidRPr="00874CAE">
        <w:rPr>
          <w:rFonts w:ascii="Helvetica" w:hAnsi="Helvetica" w:cs="Helvetica"/>
          <w:sz w:val="24"/>
          <w:szCs w:val="24"/>
        </w:rPr>
        <w:t xml:space="preserve">ompany officers contact information and </w:t>
      </w:r>
      <w:r w:rsidRPr="00874CAE">
        <w:rPr>
          <w:rFonts w:ascii="Helvetica" w:hAnsi="Helvetica" w:cs="Helvetica"/>
          <w:sz w:val="24"/>
          <w:szCs w:val="24"/>
        </w:rPr>
        <w:t>photo ID and</w:t>
      </w:r>
      <w:r w:rsidR="00DB220B" w:rsidRPr="00874CAE">
        <w:rPr>
          <w:rFonts w:ascii="Helvetica" w:hAnsi="Helvetica" w:cs="Helvetica"/>
          <w:sz w:val="24"/>
          <w:szCs w:val="24"/>
        </w:rPr>
        <w:t xml:space="preserve"> will require signature from the </w:t>
      </w:r>
      <w:r w:rsidRPr="00874CAE">
        <w:rPr>
          <w:rFonts w:ascii="Helvetica" w:hAnsi="Helvetica" w:cs="Helvetica"/>
          <w:sz w:val="24"/>
          <w:szCs w:val="24"/>
        </w:rPr>
        <w:t>company officer</w:t>
      </w:r>
    </w:p>
    <w:p w14:paraId="1E94D98C" w14:textId="77777777" w:rsidR="00DB220B" w:rsidRPr="00874CAE" w:rsidRDefault="00DB220B" w:rsidP="000D2FA6">
      <w:pPr>
        <w:rPr>
          <w:rFonts w:ascii="Helvetica" w:hAnsi="Helvetica" w:cs="Helvetica"/>
          <w:sz w:val="24"/>
          <w:szCs w:val="24"/>
        </w:rPr>
      </w:pPr>
    </w:p>
    <w:p w14:paraId="36F27356" w14:textId="09A22A77" w:rsidR="002957F8" w:rsidRPr="00874CAE" w:rsidRDefault="000D2FA6" w:rsidP="00DB220B">
      <w:pPr>
        <w:rPr>
          <w:rFonts w:ascii="Helvetica" w:hAnsi="Helvetica" w:cs="Helvetica"/>
          <w:sz w:val="24"/>
          <w:szCs w:val="24"/>
        </w:rPr>
      </w:pPr>
      <w:r w:rsidRPr="00874CAE">
        <w:rPr>
          <w:rFonts w:ascii="Helvetica" w:hAnsi="Helvetica" w:cs="Helvetica"/>
          <w:sz w:val="24"/>
          <w:szCs w:val="24"/>
        </w:rPr>
        <w:t>For non-resident POAs, the second signer can be anyone with a valid photo ID. This person acts</w:t>
      </w:r>
      <w:r w:rsidR="00DB220B" w:rsidRPr="00874CAE">
        <w:rPr>
          <w:rFonts w:ascii="Helvetica" w:hAnsi="Helvetica" w:cs="Helvetica"/>
          <w:sz w:val="24"/>
          <w:szCs w:val="24"/>
        </w:rPr>
        <w:t xml:space="preserve"> </w:t>
      </w:r>
      <w:r w:rsidRPr="00874CAE">
        <w:rPr>
          <w:rFonts w:ascii="Helvetica" w:hAnsi="Helvetica" w:cs="Helvetica"/>
          <w:sz w:val="24"/>
          <w:szCs w:val="24"/>
        </w:rPr>
        <w:t>more as a witness than a company official.</w:t>
      </w:r>
    </w:p>
    <w:p w14:paraId="346D7A4E" w14:textId="721AC174" w:rsidR="002957F8" w:rsidRPr="00874CAE" w:rsidRDefault="002957F8" w:rsidP="002957F8">
      <w:pPr>
        <w:rPr>
          <w:rFonts w:ascii="Helvetica" w:hAnsi="Helvetica" w:cs="Helvetica"/>
          <w:sz w:val="24"/>
          <w:szCs w:val="24"/>
        </w:rPr>
      </w:pPr>
    </w:p>
    <w:p w14:paraId="71568C30" w14:textId="66DD3B2A" w:rsidR="00DB220B" w:rsidRPr="00874CAE" w:rsidRDefault="00DB220B" w:rsidP="00DB220B">
      <w:pPr>
        <w:rPr>
          <w:rFonts w:ascii="Helvetica" w:hAnsi="Helvetica" w:cs="Helvetica"/>
          <w:b/>
          <w:bCs/>
          <w:sz w:val="24"/>
          <w:szCs w:val="24"/>
        </w:rPr>
      </w:pPr>
      <w:r w:rsidRPr="00874CAE">
        <w:rPr>
          <w:rFonts w:ascii="Helvetica" w:hAnsi="Helvetica" w:cs="Helvetica"/>
          <w:b/>
          <w:bCs/>
          <w:sz w:val="24"/>
          <w:szCs w:val="24"/>
        </w:rPr>
        <w:t>Important Freight Forwarding Terms</w:t>
      </w:r>
    </w:p>
    <w:p w14:paraId="4B783FD2" w14:textId="07A139B9" w:rsidR="00DB220B" w:rsidRPr="00874CAE" w:rsidRDefault="00DB220B" w:rsidP="00874CAE">
      <w:pPr>
        <w:pStyle w:val="ListParagraph"/>
        <w:numPr>
          <w:ilvl w:val="0"/>
          <w:numId w:val="1"/>
        </w:numPr>
        <w:spacing w:after="120"/>
        <w:rPr>
          <w:rFonts w:ascii="Helvetica" w:hAnsi="Helvetica" w:cs="Helvetica"/>
          <w:sz w:val="24"/>
          <w:szCs w:val="24"/>
        </w:rPr>
      </w:pPr>
      <w:r w:rsidRPr="00874CAE">
        <w:rPr>
          <w:rFonts w:ascii="Helvetica" w:hAnsi="Helvetica" w:cs="Helvetica"/>
          <w:sz w:val="24"/>
          <w:szCs w:val="24"/>
          <w:u w:val="single"/>
        </w:rPr>
        <w:t>Incoterms</w:t>
      </w:r>
      <w:r w:rsidRPr="00874CAE">
        <w:rPr>
          <w:rFonts w:ascii="Helvetica" w:hAnsi="Helvetica" w:cs="Helvetica"/>
          <w:sz w:val="24"/>
          <w:szCs w:val="24"/>
        </w:rPr>
        <w:t xml:space="preserve">: Are the commercial terms you have worked out with your supplier. The incoterms </w:t>
      </w:r>
      <w:r w:rsidR="00874CAE" w:rsidRPr="00874CAE">
        <w:rPr>
          <w:rFonts w:ascii="Helvetica" w:hAnsi="Helvetica" w:cs="Helvetica"/>
          <w:sz w:val="24"/>
          <w:szCs w:val="24"/>
        </w:rPr>
        <w:t>describe</w:t>
      </w:r>
      <w:r w:rsidRPr="00874CAE">
        <w:rPr>
          <w:rFonts w:ascii="Helvetica" w:hAnsi="Helvetica" w:cs="Helvetica"/>
          <w:sz w:val="24"/>
          <w:szCs w:val="24"/>
        </w:rPr>
        <w:t xml:space="preserve"> who is responsible for shipment charges that will impact your quote:</w:t>
      </w:r>
    </w:p>
    <w:p w14:paraId="4B31B033" w14:textId="243C2A6B" w:rsidR="003F1ADB" w:rsidRPr="00874CAE" w:rsidRDefault="003F1ADB" w:rsidP="00874CAE">
      <w:pPr>
        <w:pStyle w:val="ListParagraph"/>
        <w:numPr>
          <w:ilvl w:val="0"/>
          <w:numId w:val="1"/>
        </w:numPr>
        <w:spacing w:after="120"/>
        <w:rPr>
          <w:rFonts w:ascii="Helvetica" w:hAnsi="Helvetica" w:cs="Helvetica"/>
          <w:sz w:val="24"/>
          <w:szCs w:val="24"/>
        </w:rPr>
      </w:pPr>
      <w:r w:rsidRPr="00874CAE">
        <w:rPr>
          <w:rFonts w:ascii="Helvetica" w:hAnsi="Helvetica" w:cs="Helvetica"/>
          <w:sz w:val="24"/>
          <w:szCs w:val="24"/>
          <w:u w:val="single"/>
        </w:rPr>
        <w:t>FOB (Free On-Board)</w:t>
      </w:r>
      <w:r w:rsidRPr="00874CAE">
        <w:rPr>
          <w:rFonts w:ascii="Helvetica" w:hAnsi="Helvetica" w:cs="Helvetica"/>
          <w:sz w:val="24"/>
          <w:szCs w:val="24"/>
        </w:rPr>
        <w:t>: Does not include origin charges in your quote.  This means you may Do Not have to pay local Shipping Charges.  This is the most common way to ship and we recommend you always request FOB on your initial shipments.</w:t>
      </w:r>
    </w:p>
    <w:p w14:paraId="5F354742" w14:textId="4A425B4F" w:rsidR="00DB220B" w:rsidRPr="00874CAE" w:rsidRDefault="00DB220B" w:rsidP="00874CAE">
      <w:pPr>
        <w:pStyle w:val="ListParagraph"/>
        <w:numPr>
          <w:ilvl w:val="0"/>
          <w:numId w:val="1"/>
        </w:numPr>
        <w:spacing w:after="120"/>
        <w:rPr>
          <w:rFonts w:ascii="Helvetica" w:hAnsi="Helvetica" w:cs="Helvetica"/>
          <w:sz w:val="24"/>
          <w:szCs w:val="24"/>
        </w:rPr>
      </w:pPr>
      <w:r w:rsidRPr="00874CAE">
        <w:rPr>
          <w:rFonts w:ascii="Helvetica" w:hAnsi="Helvetica" w:cs="Helvetica"/>
          <w:sz w:val="24"/>
          <w:szCs w:val="24"/>
          <w:u w:val="single"/>
        </w:rPr>
        <w:t>EXW (Ex</w:t>
      </w:r>
      <w:r w:rsidR="003F1ADB" w:rsidRPr="00874CAE">
        <w:rPr>
          <w:rFonts w:ascii="Helvetica" w:hAnsi="Helvetica" w:cs="Helvetica"/>
          <w:sz w:val="24"/>
          <w:szCs w:val="24"/>
          <w:u w:val="single"/>
        </w:rPr>
        <w:t>-</w:t>
      </w:r>
      <w:r w:rsidRPr="00874CAE">
        <w:rPr>
          <w:rFonts w:ascii="Helvetica" w:hAnsi="Helvetica" w:cs="Helvetica"/>
          <w:sz w:val="24"/>
          <w:szCs w:val="24"/>
          <w:u w:val="single"/>
        </w:rPr>
        <w:t>Works)</w:t>
      </w:r>
      <w:r w:rsidRPr="00874CAE">
        <w:rPr>
          <w:rFonts w:ascii="Helvetica" w:hAnsi="Helvetica" w:cs="Helvetica"/>
          <w:sz w:val="24"/>
          <w:szCs w:val="24"/>
        </w:rPr>
        <w:t xml:space="preserve">: Include origin charges in your quote.  This means you may have to pay local Shipping Charges.  Not to worry, we have a supplier who does not have an export license but considering we </w:t>
      </w:r>
      <w:r w:rsidR="003F1ADB" w:rsidRPr="00874CAE">
        <w:rPr>
          <w:rFonts w:ascii="Helvetica" w:hAnsi="Helvetica" w:cs="Helvetica"/>
          <w:sz w:val="24"/>
          <w:szCs w:val="24"/>
        </w:rPr>
        <w:t>purchase</w:t>
      </w:r>
      <w:r w:rsidRPr="00874CAE">
        <w:rPr>
          <w:rFonts w:ascii="Helvetica" w:hAnsi="Helvetica" w:cs="Helvetica"/>
          <w:sz w:val="24"/>
          <w:szCs w:val="24"/>
        </w:rPr>
        <w:t xml:space="preserve"> for a price that </w:t>
      </w:r>
      <w:r w:rsidR="003F1ADB" w:rsidRPr="00874CAE">
        <w:rPr>
          <w:rFonts w:ascii="Helvetica" w:hAnsi="Helvetica" w:cs="Helvetica"/>
          <w:sz w:val="24"/>
          <w:szCs w:val="24"/>
        </w:rPr>
        <w:t>for a competitive price</w:t>
      </w:r>
      <w:r w:rsidRPr="00874CAE">
        <w:rPr>
          <w:rFonts w:ascii="Helvetica" w:hAnsi="Helvetica" w:cs="Helvetica"/>
          <w:sz w:val="24"/>
          <w:szCs w:val="24"/>
        </w:rPr>
        <w:t>, the additional amount outweighs purchasing from another supplier that Offers FOB</w:t>
      </w:r>
    </w:p>
    <w:p w14:paraId="6603BA53" w14:textId="0F8E54C0" w:rsidR="00DB220B" w:rsidRPr="00874CAE" w:rsidRDefault="00DB220B" w:rsidP="00874CAE">
      <w:pPr>
        <w:pStyle w:val="ListParagraph"/>
        <w:numPr>
          <w:ilvl w:val="0"/>
          <w:numId w:val="1"/>
        </w:numPr>
        <w:spacing w:after="120"/>
        <w:rPr>
          <w:rFonts w:ascii="Helvetica" w:hAnsi="Helvetica" w:cs="Helvetica"/>
          <w:sz w:val="24"/>
          <w:szCs w:val="24"/>
        </w:rPr>
      </w:pPr>
      <w:r w:rsidRPr="00874CAE">
        <w:rPr>
          <w:rFonts w:ascii="Helvetica" w:hAnsi="Helvetica" w:cs="Helvetica"/>
          <w:sz w:val="24"/>
          <w:szCs w:val="24"/>
          <w:u w:val="single"/>
        </w:rPr>
        <w:t>Origin</w:t>
      </w:r>
      <w:r w:rsidR="003F1ADB" w:rsidRPr="00874CAE">
        <w:rPr>
          <w:rFonts w:ascii="Helvetica" w:hAnsi="Helvetica" w:cs="Helvetica"/>
          <w:sz w:val="24"/>
          <w:szCs w:val="24"/>
        </w:rPr>
        <w:t>:  This i</w:t>
      </w:r>
      <w:r w:rsidR="00C97C28">
        <w:rPr>
          <w:rFonts w:ascii="Helvetica" w:hAnsi="Helvetica" w:cs="Helvetica"/>
          <w:sz w:val="24"/>
          <w:szCs w:val="24"/>
        </w:rPr>
        <w:t>s</w:t>
      </w:r>
      <w:r w:rsidR="003F1ADB" w:rsidRPr="00874CAE">
        <w:rPr>
          <w:rFonts w:ascii="Helvetica" w:hAnsi="Helvetica" w:cs="Helvetica"/>
          <w:sz w:val="24"/>
          <w:szCs w:val="24"/>
        </w:rPr>
        <w:t xml:space="preserve"> the port you are shipping for such as Ningbo or Hong Kong</w:t>
      </w:r>
    </w:p>
    <w:p w14:paraId="02BB9FEB" w14:textId="12C8DCFC" w:rsidR="00DB220B" w:rsidRPr="00874CAE" w:rsidRDefault="00DB220B" w:rsidP="00874CAE">
      <w:pPr>
        <w:pStyle w:val="ListParagraph"/>
        <w:numPr>
          <w:ilvl w:val="0"/>
          <w:numId w:val="1"/>
        </w:numPr>
        <w:spacing w:after="120"/>
        <w:rPr>
          <w:rFonts w:ascii="Helvetica" w:hAnsi="Helvetica" w:cs="Helvetica"/>
          <w:sz w:val="24"/>
          <w:szCs w:val="24"/>
        </w:rPr>
      </w:pPr>
      <w:r w:rsidRPr="00874CAE">
        <w:rPr>
          <w:rFonts w:ascii="Helvetica" w:hAnsi="Helvetica" w:cs="Helvetica"/>
          <w:sz w:val="24"/>
          <w:szCs w:val="24"/>
        </w:rPr>
        <w:t>Destination</w:t>
      </w:r>
      <w:r w:rsidR="003F1ADB" w:rsidRPr="00874CAE">
        <w:rPr>
          <w:rFonts w:ascii="Helvetica" w:hAnsi="Helvetica" w:cs="Helvetica"/>
          <w:sz w:val="24"/>
          <w:szCs w:val="24"/>
        </w:rPr>
        <w:t>:  This can be Amazon if you are shipping Directly to Amazon or your 3PL provider such as AMZ</w:t>
      </w:r>
      <w:r w:rsidR="00C97C28">
        <w:rPr>
          <w:rFonts w:ascii="Helvetica" w:hAnsi="Helvetica" w:cs="Helvetica"/>
          <w:sz w:val="24"/>
          <w:szCs w:val="24"/>
        </w:rPr>
        <w:t xml:space="preserve"> </w:t>
      </w:r>
      <w:r w:rsidR="003F1ADB" w:rsidRPr="00874CAE">
        <w:rPr>
          <w:rFonts w:ascii="Helvetica" w:hAnsi="Helvetica" w:cs="Helvetica"/>
          <w:sz w:val="24"/>
          <w:szCs w:val="24"/>
        </w:rPr>
        <w:t>Logistics</w:t>
      </w:r>
      <w:r w:rsidR="00C97C28">
        <w:rPr>
          <w:rFonts w:ascii="Helvetica" w:hAnsi="Helvetica" w:cs="Helvetica"/>
          <w:sz w:val="24"/>
          <w:szCs w:val="24"/>
        </w:rPr>
        <w:t xml:space="preserve"> </w:t>
      </w:r>
      <w:r w:rsidR="003F1ADB" w:rsidRPr="00874CAE">
        <w:rPr>
          <w:rFonts w:ascii="Helvetica" w:hAnsi="Helvetica" w:cs="Helvetica"/>
          <w:sz w:val="24"/>
          <w:szCs w:val="24"/>
        </w:rPr>
        <w:t>LA</w:t>
      </w:r>
      <w:r w:rsidR="00C97C28">
        <w:rPr>
          <w:rFonts w:ascii="Helvetica" w:hAnsi="Helvetica" w:cs="Helvetica"/>
          <w:sz w:val="24"/>
          <w:szCs w:val="24"/>
        </w:rPr>
        <w:t>, 922 N Cataract Ave, San Dimas, CA 91773.</w:t>
      </w:r>
      <w:bookmarkStart w:id="0" w:name="_GoBack"/>
      <w:bookmarkEnd w:id="0"/>
    </w:p>
    <w:p w14:paraId="260C8102" w14:textId="7396DB13" w:rsidR="003F1ADB" w:rsidRPr="00874CAE" w:rsidRDefault="003F1ADB" w:rsidP="00874CAE">
      <w:pPr>
        <w:pStyle w:val="ListParagraph"/>
        <w:numPr>
          <w:ilvl w:val="0"/>
          <w:numId w:val="1"/>
        </w:numPr>
        <w:spacing w:after="120"/>
        <w:rPr>
          <w:rFonts w:ascii="Helvetica" w:hAnsi="Helvetica" w:cs="Helvetica"/>
          <w:sz w:val="24"/>
          <w:szCs w:val="24"/>
        </w:rPr>
      </w:pPr>
      <w:r w:rsidRPr="00874CAE">
        <w:rPr>
          <w:rFonts w:ascii="Helvetica" w:hAnsi="Helvetica" w:cs="Helvetica"/>
          <w:sz w:val="24"/>
          <w:szCs w:val="24"/>
          <w:u w:val="single"/>
        </w:rPr>
        <w:t xml:space="preserve">Package Details &amp; </w:t>
      </w:r>
      <w:r w:rsidR="00DB220B" w:rsidRPr="00874CAE">
        <w:rPr>
          <w:rFonts w:ascii="Helvetica" w:hAnsi="Helvetica" w:cs="Helvetica"/>
          <w:sz w:val="24"/>
          <w:szCs w:val="24"/>
          <w:u w:val="single"/>
        </w:rPr>
        <w:t>Shipment Size</w:t>
      </w:r>
      <w:r w:rsidRPr="00874CAE">
        <w:rPr>
          <w:rFonts w:ascii="Helvetica" w:hAnsi="Helvetica" w:cs="Helvetica"/>
          <w:sz w:val="24"/>
          <w:szCs w:val="24"/>
        </w:rPr>
        <w:t>: Your Purchase Invoice (PI) from your supplier should specify # of Cartons, Carton Measurements, and CBMs.  You can email the PIs to your Freight Forwarder to get a quote.</w:t>
      </w:r>
    </w:p>
    <w:p w14:paraId="296EB38D" w14:textId="63D47CFE" w:rsidR="00DB220B" w:rsidRPr="00874CAE" w:rsidRDefault="00DB220B" w:rsidP="00874CAE">
      <w:pPr>
        <w:pStyle w:val="ListParagraph"/>
        <w:numPr>
          <w:ilvl w:val="0"/>
          <w:numId w:val="1"/>
        </w:numPr>
        <w:spacing w:after="120"/>
        <w:rPr>
          <w:rFonts w:ascii="Helvetica" w:hAnsi="Helvetica" w:cs="Helvetica"/>
          <w:sz w:val="24"/>
          <w:szCs w:val="24"/>
        </w:rPr>
      </w:pPr>
      <w:r w:rsidRPr="00874CAE">
        <w:rPr>
          <w:rFonts w:ascii="Helvetica" w:hAnsi="Helvetica" w:cs="Helvetica"/>
          <w:sz w:val="24"/>
          <w:szCs w:val="24"/>
          <w:u w:val="single"/>
        </w:rPr>
        <w:t>Compliance Details</w:t>
      </w:r>
      <w:r w:rsidR="003F1ADB" w:rsidRPr="00874CAE">
        <w:rPr>
          <w:rFonts w:ascii="Helvetica" w:hAnsi="Helvetica" w:cs="Helvetica"/>
          <w:sz w:val="24"/>
          <w:szCs w:val="24"/>
        </w:rPr>
        <w:t>: It is important to let your Freight Forwarder know if</w:t>
      </w:r>
      <w:r w:rsidRPr="00874CAE">
        <w:rPr>
          <w:rFonts w:ascii="Helvetica" w:hAnsi="Helvetica" w:cs="Helvetica"/>
          <w:sz w:val="24"/>
          <w:szCs w:val="24"/>
        </w:rPr>
        <w:t xml:space="preserve"> your shipment</w:t>
      </w:r>
      <w:r w:rsidR="003F1ADB" w:rsidRPr="00874CAE">
        <w:rPr>
          <w:rFonts w:ascii="Helvetica" w:hAnsi="Helvetica" w:cs="Helvetica"/>
          <w:sz w:val="24"/>
          <w:szCs w:val="24"/>
        </w:rPr>
        <w:t xml:space="preserve"> </w:t>
      </w:r>
      <w:r w:rsidRPr="00874CAE">
        <w:rPr>
          <w:rFonts w:ascii="Helvetica" w:hAnsi="Helvetica" w:cs="Helvetica"/>
          <w:sz w:val="24"/>
          <w:szCs w:val="24"/>
        </w:rPr>
        <w:t xml:space="preserve">includes </w:t>
      </w:r>
      <w:r w:rsidR="00DF4AC4" w:rsidRPr="00874CAE">
        <w:rPr>
          <w:rFonts w:ascii="Helvetica" w:hAnsi="Helvetica" w:cs="Helvetica"/>
          <w:sz w:val="24"/>
          <w:szCs w:val="24"/>
        </w:rPr>
        <w:t xml:space="preserve">aerosol sprays, </w:t>
      </w:r>
      <w:r w:rsidRPr="00874CAE">
        <w:rPr>
          <w:rFonts w:ascii="Helvetica" w:hAnsi="Helvetica" w:cs="Helvetica"/>
          <w:sz w:val="24"/>
          <w:szCs w:val="24"/>
        </w:rPr>
        <w:t>lithium ion batteries, products with magnetic properties, or hazardous materials</w:t>
      </w:r>
      <w:r w:rsidR="00DF4AC4" w:rsidRPr="00874CAE">
        <w:rPr>
          <w:rFonts w:ascii="Helvetica" w:hAnsi="Helvetica" w:cs="Helvetica"/>
          <w:sz w:val="24"/>
          <w:szCs w:val="24"/>
        </w:rPr>
        <w:t xml:space="preserve">.  Never underestimate how many products are considered Hazardous.  </w:t>
      </w:r>
    </w:p>
    <w:p w14:paraId="69CC12CF" w14:textId="3018061D" w:rsidR="00DF4AC4" w:rsidRPr="00874CAE" w:rsidRDefault="00DF4AC4" w:rsidP="00874CAE">
      <w:pPr>
        <w:pStyle w:val="ListParagraph"/>
        <w:numPr>
          <w:ilvl w:val="0"/>
          <w:numId w:val="1"/>
        </w:numPr>
        <w:spacing w:after="120"/>
        <w:rPr>
          <w:rFonts w:ascii="Helvetica" w:hAnsi="Helvetica" w:cs="Helvetica"/>
          <w:sz w:val="24"/>
          <w:szCs w:val="24"/>
        </w:rPr>
      </w:pPr>
      <w:r w:rsidRPr="00874CAE">
        <w:rPr>
          <w:rFonts w:ascii="Helvetica" w:hAnsi="Helvetica" w:cs="Helvetica"/>
          <w:sz w:val="24"/>
          <w:szCs w:val="24"/>
          <w:u w:val="single"/>
        </w:rPr>
        <w:t>Commercial Invoice</w:t>
      </w:r>
      <w:r w:rsidRPr="00874CAE">
        <w:rPr>
          <w:rFonts w:ascii="Helvetica" w:hAnsi="Helvetica" w:cs="Helvetica"/>
          <w:sz w:val="24"/>
          <w:szCs w:val="24"/>
        </w:rPr>
        <w:t xml:space="preserve">: Your supplier will need to prepare a Commercial Invoice for your Shipment and this is what you will pay Custom Fees.  This is separate from your Purchase Invoice and does not include information such as wire </w:t>
      </w:r>
      <w:r w:rsidR="00874CAE" w:rsidRPr="00874CAE">
        <w:rPr>
          <w:rFonts w:ascii="Helvetica" w:hAnsi="Helvetica" w:cs="Helvetica"/>
          <w:sz w:val="24"/>
          <w:szCs w:val="24"/>
        </w:rPr>
        <w:t>transfer</w:t>
      </w:r>
      <w:r w:rsidRPr="00874CAE">
        <w:rPr>
          <w:rFonts w:ascii="Helvetica" w:hAnsi="Helvetica" w:cs="Helvetica"/>
          <w:sz w:val="24"/>
          <w:szCs w:val="24"/>
        </w:rPr>
        <w:t xml:space="preserve"> instructions</w:t>
      </w:r>
    </w:p>
    <w:p w14:paraId="0AEB2EBC" w14:textId="77777777" w:rsidR="00DF4AC4" w:rsidRPr="00874CAE" w:rsidRDefault="00DF4AC4" w:rsidP="00874CAE">
      <w:pPr>
        <w:pStyle w:val="ListParagraph"/>
        <w:numPr>
          <w:ilvl w:val="0"/>
          <w:numId w:val="1"/>
        </w:numPr>
        <w:spacing w:after="120"/>
        <w:rPr>
          <w:rFonts w:ascii="Helvetica" w:hAnsi="Helvetica" w:cs="Helvetica"/>
          <w:sz w:val="24"/>
          <w:szCs w:val="24"/>
        </w:rPr>
      </w:pPr>
      <w:r w:rsidRPr="00874CAE">
        <w:rPr>
          <w:rFonts w:ascii="Helvetica" w:hAnsi="Helvetica" w:cs="Helvetica"/>
          <w:sz w:val="24"/>
          <w:szCs w:val="24"/>
          <w:u w:val="single"/>
        </w:rPr>
        <w:t>Packing List</w:t>
      </w:r>
      <w:r w:rsidRPr="00874CAE">
        <w:rPr>
          <w:rFonts w:ascii="Helvetica" w:hAnsi="Helvetica" w:cs="Helvetica"/>
          <w:sz w:val="24"/>
          <w:szCs w:val="24"/>
        </w:rPr>
        <w:t>:  Your supplier will need to prepare a Packing List for your Shipment that describes the weights and sizes for the Shipping Companies.</w:t>
      </w:r>
    </w:p>
    <w:sectPr w:rsidR="00DF4AC4" w:rsidRPr="00874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A0B49"/>
    <w:multiLevelType w:val="hybridMultilevel"/>
    <w:tmpl w:val="F44A5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AB6A6B"/>
    <w:multiLevelType w:val="hybridMultilevel"/>
    <w:tmpl w:val="D5EC6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F8"/>
    <w:rsid w:val="000D2FA6"/>
    <w:rsid w:val="002957F8"/>
    <w:rsid w:val="003F1ADB"/>
    <w:rsid w:val="006A2751"/>
    <w:rsid w:val="007C2A65"/>
    <w:rsid w:val="00874CAE"/>
    <w:rsid w:val="00C97C28"/>
    <w:rsid w:val="00DB220B"/>
    <w:rsid w:val="00DF4AC4"/>
    <w:rsid w:val="00E66BA0"/>
    <w:rsid w:val="00EC311C"/>
    <w:rsid w:val="00FF4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E60D2"/>
  <w15:chartTrackingRefBased/>
  <w15:docId w15:val="{9FCBFBFF-47A6-4D84-BAD6-020D6C27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7F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7F8"/>
    <w:pPr>
      <w:ind w:left="720"/>
    </w:pPr>
  </w:style>
  <w:style w:type="character" w:styleId="CommentReference">
    <w:name w:val="annotation reference"/>
    <w:basedOn w:val="DefaultParagraphFont"/>
    <w:uiPriority w:val="99"/>
    <w:semiHidden/>
    <w:unhideWhenUsed/>
    <w:rsid w:val="00EC311C"/>
    <w:rPr>
      <w:sz w:val="16"/>
      <w:szCs w:val="16"/>
    </w:rPr>
  </w:style>
  <w:style w:type="paragraph" w:styleId="CommentText">
    <w:name w:val="annotation text"/>
    <w:basedOn w:val="Normal"/>
    <w:link w:val="CommentTextChar"/>
    <w:uiPriority w:val="99"/>
    <w:semiHidden/>
    <w:unhideWhenUsed/>
    <w:rsid w:val="00EC311C"/>
    <w:rPr>
      <w:sz w:val="20"/>
      <w:szCs w:val="20"/>
    </w:rPr>
  </w:style>
  <w:style w:type="character" w:customStyle="1" w:styleId="CommentTextChar">
    <w:name w:val="Comment Text Char"/>
    <w:basedOn w:val="DefaultParagraphFont"/>
    <w:link w:val="CommentText"/>
    <w:uiPriority w:val="99"/>
    <w:semiHidden/>
    <w:rsid w:val="00EC311C"/>
    <w:rPr>
      <w:sz w:val="20"/>
      <w:szCs w:val="20"/>
    </w:rPr>
  </w:style>
  <w:style w:type="paragraph" w:styleId="CommentSubject">
    <w:name w:val="annotation subject"/>
    <w:basedOn w:val="CommentText"/>
    <w:next w:val="CommentText"/>
    <w:link w:val="CommentSubjectChar"/>
    <w:uiPriority w:val="99"/>
    <w:semiHidden/>
    <w:unhideWhenUsed/>
    <w:rsid w:val="00EC311C"/>
    <w:rPr>
      <w:b/>
      <w:bCs/>
    </w:rPr>
  </w:style>
  <w:style w:type="character" w:customStyle="1" w:styleId="CommentSubjectChar">
    <w:name w:val="Comment Subject Char"/>
    <w:basedOn w:val="CommentTextChar"/>
    <w:link w:val="CommentSubject"/>
    <w:uiPriority w:val="99"/>
    <w:semiHidden/>
    <w:rsid w:val="00EC311C"/>
    <w:rPr>
      <w:b/>
      <w:bCs/>
      <w:sz w:val="20"/>
      <w:szCs w:val="20"/>
    </w:rPr>
  </w:style>
  <w:style w:type="paragraph" w:styleId="BalloonText">
    <w:name w:val="Balloon Text"/>
    <w:basedOn w:val="Normal"/>
    <w:link w:val="BalloonTextChar"/>
    <w:uiPriority w:val="99"/>
    <w:semiHidden/>
    <w:unhideWhenUsed/>
    <w:rsid w:val="00EC31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11C"/>
    <w:rPr>
      <w:rFonts w:ascii="Segoe UI" w:hAnsi="Segoe UI" w:cs="Segoe UI"/>
      <w:sz w:val="18"/>
      <w:szCs w:val="18"/>
    </w:rPr>
  </w:style>
  <w:style w:type="character" w:styleId="Hyperlink">
    <w:name w:val="Hyperlink"/>
    <w:basedOn w:val="DefaultParagraphFont"/>
    <w:uiPriority w:val="99"/>
    <w:unhideWhenUsed/>
    <w:rsid w:val="00EC311C"/>
    <w:rPr>
      <w:color w:val="0563C1" w:themeColor="hyperlink"/>
      <w:u w:val="single"/>
    </w:rPr>
  </w:style>
  <w:style w:type="character" w:styleId="UnresolvedMention">
    <w:name w:val="Unresolved Mention"/>
    <w:basedOn w:val="DefaultParagraphFont"/>
    <w:uiPriority w:val="99"/>
    <w:semiHidden/>
    <w:unhideWhenUsed/>
    <w:rsid w:val="00EC3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37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urety1.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Cupp</dc:creator>
  <cp:keywords/>
  <dc:description/>
  <cp:lastModifiedBy>Register Ingeniuso</cp:lastModifiedBy>
  <cp:revision>4</cp:revision>
  <dcterms:created xsi:type="dcterms:W3CDTF">2019-12-27T19:44:00Z</dcterms:created>
  <dcterms:modified xsi:type="dcterms:W3CDTF">2019-12-27T21:26:00Z</dcterms:modified>
</cp:coreProperties>
</file>